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7FA" w:rsidRPr="00ED07FA" w:rsidRDefault="00ED07FA" w:rsidP="0006553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D07FA">
        <w:rPr>
          <w:rFonts w:ascii="Times New Roman" w:hAnsi="Times New Roman"/>
          <w:b/>
          <w:sz w:val="24"/>
          <w:szCs w:val="24"/>
        </w:rPr>
        <w:t>Aktywność zawodowa a zachowania prokreacyjne w Polsce</w:t>
      </w:r>
    </w:p>
    <w:p w:rsidR="00BB504D" w:rsidRPr="00065536" w:rsidRDefault="00D44E7B" w:rsidP="0006553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5536">
        <w:rPr>
          <w:rFonts w:ascii="Times New Roman" w:hAnsi="Times New Roman"/>
          <w:sz w:val="24"/>
          <w:szCs w:val="24"/>
        </w:rPr>
        <w:t>Streszczenie</w:t>
      </w:r>
    </w:p>
    <w:p w:rsidR="00D44E7B" w:rsidRDefault="00D44E7B" w:rsidP="00ED07F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65536">
        <w:rPr>
          <w:rFonts w:ascii="Times New Roman" w:hAnsi="Times New Roman"/>
          <w:sz w:val="24"/>
          <w:szCs w:val="24"/>
        </w:rPr>
        <w:t>Polska jest krajem o jednej z najniższych dzietności w Europie. Wielu badaczy podjęło próbę wyjaśnienia przyczyn tej sytuacji. W literaturze przedmiotu, za jedną z determinant niskiej płodności uznaje się sytuację jaka panuje na rynku pracy – trudności w znalezieniu pracy, niepewność zatrudnienia, wysokie oczekiwania pracodawców wobec pracowników. W związku z tym, młodzi ludzie mogą odkładać decyzje o rodzicielstwie na rzecz zdobycia lepszego wykształcenia, znalezienia zatrudnienia i ustabilizowania swojej pozycji na rynku pracy.</w:t>
      </w:r>
      <w:r w:rsidR="00065536" w:rsidRPr="00065536">
        <w:rPr>
          <w:rFonts w:ascii="Times New Roman" w:hAnsi="Times New Roman"/>
          <w:sz w:val="24"/>
          <w:szCs w:val="24"/>
        </w:rPr>
        <w:t xml:space="preserve"> Badania wpływu aktywności zawodowej na zachowania prokreacyjne dają niejednoznaczne rezultaty w zależności od kraju. Zróżnicowanie związane jest z sytuacją na rynku pracy (poziom zatrudnienia, wysokość płac), wsparciem instytucjonalnym  oraz podziałem ról w rodzinie. W krajach o wysokich płacach bezrobocie jednego z rodziców nie musi ograniczać płodności (np. Dania). W krajach o relatywnie niskich płacach wpływ bezrobocia może przyczyniać do odraczania urodzeń (np. Hiszpania) (np. P. </w:t>
      </w:r>
      <w:proofErr w:type="spellStart"/>
      <w:r w:rsidR="00065536" w:rsidRPr="00065536">
        <w:rPr>
          <w:rFonts w:ascii="Times New Roman" w:hAnsi="Times New Roman"/>
          <w:sz w:val="24"/>
          <w:szCs w:val="24"/>
        </w:rPr>
        <w:t>Baizan</w:t>
      </w:r>
      <w:proofErr w:type="spellEnd"/>
      <w:r w:rsidR="00065536" w:rsidRPr="00065536">
        <w:rPr>
          <w:rFonts w:ascii="Times New Roman" w:hAnsi="Times New Roman"/>
          <w:sz w:val="24"/>
          <w:szCs w:val="24"/>
        </w:rPr>
        <w:t xml:space="preserve"> 2004). Celem pracy jest zbadanie jak w przypadku Polski  aktywność zawodowa obojga partnerów wpływa na szanse posiadania pierwszego dziecka. W analizie uwzględniono  cechy </w:t>
      </w:r>
      <w:proofErr w:type="spellStart"/>
      <w:r w:rsidR="00065536" w:rsidRPr="00065536">
        <w:rPr>
          <w:rFonts w:ascii="Times New Roman" w:hAnsi="Times New Roman"/>
          <w:sz w:val="24"/>
          <w:szCs w:val="24"/>
        </w:rPr>
        <w:t>społeczno</w:t>
      </w:r>
      <w:proofErr w:type="spellEnd"/>
      <w:r w:rsidR="00065536" w:rsidRPr="00065536">
        <w:rPr>
          <w:rFonts w:ascii="Times New Roman" w:hAnsi="Times New Roman"/>
          <w:sz w:val="24"/>
          <w:szCs w:val="24"/>
        </w:rPr>
        <w:t xml:space="preserve"> – ekonomiczne par takie jak </w:t>
      </w:r>
      <w:r w:rsidR="00065536">
        <w:rPr>
          <w:rFonts w:ascii="Times New Roman" w:hAnsi="Times New Roman"/>
          <w:sz w:val="24"/>
          <w:szCs w:val="24"/>
        </w:rPr>
        <w:t xml:space="preserve">miejsce zamieszkania, rodzaj związku, rodzaj gospodarstwa domowego, wiek kobiety, poziom wykształcenia partnerów oraz ich religijność. </w:t>
      </w:r>
      <w:r w:rsidR="00065536" w:rsidRPr="00065536">
        <w:rPr>
          <w:rFonts w:ascii="Times New Roman" w:hAnsi="Times New Roman"/>
          <w:sz w:val="24"/>
          <w:szCs w:val="24"/>
        </w:rPr>
        <w:t>Weryfikacji poddano następujące hipotezy: (1) Zatrudnienie obojga partnerów zwiększa szanse na posiadanie pierwszego dziecka; (2) Bezrobocie jedn</w:t>
      </w:r>
      <w:r w:rsidR="00065536">
        <w:rPr>
          <w:rFonts w:ascii="Times New Roman" w:hAnsi="Times New Roman"/>
          <w:sz w:val="24"/>
          <w:szCs w:val="24"/>
        </w:rPr>
        <w:t>ego z partnerów zmniejsza szanse</w:t>
      </w:r>
      <w:r w:rsidR="00065536" w:rsidRPr="00065536">
        <w:rPr>
          <w:rFonts w:ascii="Times New Roman" w:hAnsi="Times New Roman"/>
          <w:sz w:val="24"/>
          <w:szCs w:val="24"/>
        </w:rPr>
        <w:t xml:space="preserve"> urodzenia pierwszego dziecka. Do weryfikacji wyżej wymienionych hipotez wykorzystano model logitowy z efektami losowymi. Dane dla populacji polskiej pochodzą z Diagnozy Społecznej 2003 – 2013.  </w:t>
      </w:r>
      <w:bookmarkStart w:id="0" w:name="_GoBack"/>
      <w:bookmarkEnd w:id="0"/>
    </w:p>
    <w:p w:rsidR="00ED07FA" w:rsidRPr="00ED07FA" w:rsidRDefault="00ED07FA" w:rsidP="00ED07F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D07FA">
        <w:rPr>
          <w:rFonts w:ascii="Times New Roman" w:hAnsi="Times New Roman"/>
          <w:b/>
          <w:sz w:val="24"/>
          <w:szCs w:val="24"/>
        </w:rPr>
        <w:t>Economic Activity and Reproductive Behaviors in Poland</w:t>
      </w:r>
    </w:p>
    <w:p w:rsidR="00ED07FA" w:rsidRPr="002D332F" w:rsidRDefault="00ED07FA" w:rsidP="00ED07FA">
      <w:pPr>
        <w:tabs>
          <w:tab w:val="left" w:pos="450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  <w:r w:rsidRPr="002D332F">
        <w:rPr>
          <w:rFonts w:ascii="Times New Roman" w:hAnsi="Times New Roman"/>
          <w:sz w:val="24"/>
          <w:szCs w:val="24"/>
          <w:lang w:val="en-US"/>
        </w:rPr>
        <w:t>Abstract</w:t>
      </w:r>
    </w:p>
    <w:p w:rsidR="00ED07FA" w:rsidRPr="00D44E7B" w:rsidRDefault="00ED07FA" w:rsidP="00ED07F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2F">
        <w:rPr>
          <w:rFonts w:ascii="Times New Roman" w:hAnsi="Times New Roman"/>
          <w:sz w:val="24"/>
          <w:szCs w:val="24"/>
          <w:lang w:val="en-US"/>
        </w:rPr>
        <w:t xml:space="preserve">Poland is the country with one of the lowest fertility rates in Europe. 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Many researchers have attempted to explain the reasons for this situation. In the literature the situation on the labor market is considered as one of the determinants of low fertility -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difficulties in finding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work,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job insecurity and high expectations of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employers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to employees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. Young people can postpone their decision about the parenthood in order to receive a better education, find a job and establish their position in the labor market.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Studies on the impact of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economic activity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on the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reproductive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behaviors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give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ambiguous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results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, depending on the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country.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Differentiation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lastRenderedPageBreak/>
        <w:t>is related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to the situation in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 labor market (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employment,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wages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),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institutional support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, and the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division of roles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in the family.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In countries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with high wages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, unemployment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of one parent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does not have to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limit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fertility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(e.g.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Denmark).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In countries with a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relatively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low-wage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 the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effects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of unemployment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may contribute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to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postponing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births (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e.g. Spain,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P.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Baizan</w:t>
      </w:r>
      <w:proofErr w:type="spellEnd"/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,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2004)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. The aim of this paper is to examine the impact of the economic activity of both partners on the chance of having the first child in Poland.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 analysis includes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socio-economic characteristics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 of both partners,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such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as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D332F">
        <w:rPr>
          <w:rFonts w:ascii="Times New Roman" w:hAnsi="Times New Roman"/>
          <w:sz w:val="24"/>
          <w:szCs w:val="24"/>
          <w:lang w:val="en-US"/>
        </w:rPr>
        <w:t xml:space="preserve">place of residence, </w:t>
      </w:r>
      <w:r w:rsidRPr="002D332F">
        <w:rPr>
          <w:rFonts w:ascii="Times New Roman" w:hAnsi="Times New Roman"/>
          <w:bCs/>
          <w:color w:val="000000"/>
          <w:sz w:val="24"/>
          <w:szCs w:val="24"/>
          <w:lang w:val="en-US" w:eastAsia="pl-PL"/>
        </w:rPr>
        <w:t>type of relationship,</w:t>
      </w:r>
      <w:r w:rsidRPr="002D332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D332F">
        <w:rPr>
          <w:rFonts w:ascii="Times New Roman" w:hAnsi="Times New Roman"/>
          <w:bCs/>
          <w:color w:val="000000"/>
          <w:sz w:val="24"/>
          <w:szCs w:val="24"/>
          <w:lang w:val="en-US" w:eastAsia="pl-PL"/>
        </w:rPr>
        <w:t xml:space="preserve">type of household, woman’s age, partners’ education level </w:t>
      </w:r>
      <w:r w:rsidRPr="002D332F">
        <w:rPr>
          <w:rFonts w:ascii="Times New Roman" w:hAnsi="Times New Roman"/>
          <w:sz w:val="24"/>
          <w:szCs w:val="24"/>
          <w:lang w:val="en-US"/>
        </w:rPr>
        <w:t>and religiosity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>.</w:t>
      </w:r>
      <w:r w:rsidRPr="002D332F">
        <w:rPr>
          <w:rFonts w:ascii="Times New Roman" w:hAnsi="Times New Roman"/>
          <w:sz w:val="24"/>
          <w:szCs w:val="24"/>
          <w:lang w:val="en-US"/>
        </w:rPr>
        <w:t xml:space="preserve"> The following hypotheses are tested: (1)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Employment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of both partners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increases the chance of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having the first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D33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child</w:t>
      </w:r>
      <w:r w:rsidRPr="002D332F">
        <w:rPr>
          <w:rFonts w:ascii="Times New Roman" w:hAnsi="Times New Roman"/>
          <w:sz w:val="24"/>
          <w:szCs w:val="24"/>
          <w:lang w:val="en-US"/>
        </w:rPr>
        <w:t>; (2)</w:t>
      </w:r>
      <w:r w:rsidRPr="002D332F">
        <w:rPr>
          <w:rFonts w:ascii="Times New Roman" w:hAnsi="Times New Roman"/>
          <w:color w:val="777777"/>
          <w:sz w:val="24"/>
          <w:szCs w:val="24"/>
          <w:lang w:val="en-US"/>
        </w:rPr>
        <w:t xml:space="preserve"> </w:t>
      </w:r>
      <w:r w:rsidRPr="002D332F">
        <w:rPr>
          <w:rFonts w:ascii="Times New Roman" w:hAnsi="Times New Roman"/>
          <w:color w:val="222222"/>
          <w:sz w:val="24"/>
          <w:szCs w:val="24"/>
          <w:lang w:val="en-US"/>
        </w:rPr>
        <w:t>Unemployment of one of the partners decreases the chance of having the first child.</w:t>
      </w:r>
      <w:r w:rsidRPr="002D332F">
        <w:rPr>
          <w:rFonts w:ascii="Times New Roman" w:hAnsi="Times New Roman"/>
          <w:sz w:val="24"/>
          <w:szCs w:val="24"/>
          <w:lang w:val="en-US"/>
        </w:rPr>
        <w:t xml:space="preserve"> To verify the presented hypotheses</w:t>
      </w:r>
      <w:r w:rsidRPr="002D332F">
        <w:rPr>
          <w:rFonts w:ascii="Times New Roman" w:hAnsi="Times New Roman"/>
          <w:lang w:val="en-US"/>
        </w:rPr>
        <w:t xml:space="preserve"> </w:t>
      </w:r>
      <w:r w:rsidRPr="002D332F">
        <w:rPr>
          <w:rFonts w:ascii="Times New Roman" w:hAnsi="Times New Roman"/>
          <w:sz w:val="24"/>
          <w:szCs w:val="24"/>
          <w:lang w:val="en-US"/>
        </w:rPr>
        <w:t xml:space="preserve">the random effect logit model was used. </w:t>
      </w:r>
      <w:r w:rsidRPr="00D44E7B">
        <w:rPr>
          <w:rFonts w:ascii="Times New Roman" w:hAnsi="Times New Roman"/>
          <w:sz w:val="24"/>
          <w:szCs w:val="24"/>
        </w:rPr>
        <w:t xml:space="preserve">The data </w:t>
      </w:r>
      <w:proofErr w:type="spellStart"/>
      <w:r w:rsidRPr="00D44E7B">
        <w:rPr>
          <w:rFonts w:ascii="Times New Roman" w:hAnsi="Times New Roman"/>
          <w:sz w:val="24"/>
          <w:szCs w:val="24"/>
        </w:rPr>
        <w:t>come</w:t>
      </w:r>
      <w:proofErr w:type="spellEnd"/>
      <w:r w:rsidRPr="00D44E7B">
        <w:rPr>
          <w:rFonts w:ascii="Times New Roman" w:hAnsi="Times New Roman"/>
          <w:sz w:val="24"/>
          <w:szCs w:val="24"/>
        </w:rPr>
        <w:t xml:space="preserve"> from the </w:t>
      </w:r>
      <w:proofErr w:type="spellStart"/>
      <w:r w:rsidRPr="00D44E7B">
        <w:rPr>
          <w:rFonts w:ascii="Times New Roman" w:hAnsi="Times New Roman"/>
          <w:sz w:val="24"/>
          <w:szCs w:val="24"/>
        </w:rPr>
        <w:t>Social</w:t>
      </w:r>
      <w:proofErr w:type="spellEnd"/>
      <w:r w:rsidRPr="00D44E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4E7B">
        <w:rPr>
          <w:rFonts w:ascii="Times New Roman" w:hAnsi="Times New Roman"/>
          <w:sz w:val="24"/>
          <w:szCs w:val="24"/>
        </w:rPr>
        <w:t>Diagnosis</w:t>
      </w:r>
      <w:proofErr w:type="spellEnd"/>
      <w:r w:rsidRPr="00D44E7B">
        <w:rPr>
          <w:rFonts w:ascii="Times New Roman" w:hAnsi="Times New Roman"/>
          <w:sz w:val="24"/>
          <w:szCs w:val="24"/>
        </w:rPr>
        <w:t xml:space="preserve"> 2003-2013.</w:t>
      </w:r>
    </w:p>
    <w:p w:rsidR="00065536" w:rsidRPr="00065536" w:rsidRDefault="00065536" w:rsidP="00065536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065536" w:rsidRPr="00065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147"/>
    <w:rsid w:val="00065536"/>
    <w:rsid w:val="004F3082"/>
    <w:rsid w:val="0062089D"/>
    <w:rsid w:val="006B38EB"/>
    <w:rsid w:val="0078334D"/>
    <w:rsid w:val="00860EBA"/>
    <w:rsid w:val="00C00147"/>
    <w:rsid w:val="00D1257A"/>
    <w:rsid w:val="00D44E7B"/>
    <w:rsid w:val="00ED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01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ps">
    <w:name w:val="hps"/>
    <w:basedOn w:val="Domylnaczcionkaakapitu"/>
    <w:rsid w:val="00C0014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01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ps">
    <w:name w:val="hps"/>
    <w:basedOn w:val="Domylnaczcionkaakapitu"/>
    <w:rsid w:val="00C0014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Szklarska Marta</dc:creator>
  <cp:lastModifiedBy>Szklarska Marta</cp:lastModifiedBy>
  <cp:revision>2</cp:revision>
  <dcterms:created xsi:type="dcterms:W3CDTF">2018-02-18T16:10:00Z</dcterms:created>
  <dcterms:modified xsi:type="dcterms:W3CDTF">2018-02-18T16:44:00Z</dcterms:modified>
</cp:coreProperties>
</file>