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1C0" w:rsidRPr="0054369E" w:rsidRDefault="0098023C" w:rsidP="003C31C0">
      <w:pPr>
        <w:spacing w:after="120"/>
        <w:jc w:val="both"/>
        <w:rPr>
          <w:rFonts w:ascii="Times New Roman" w:eastAsia="PMingLiU" w:hAnsi="Times New Roman" w:cs="Times New Roman"/>
          <w:color w:val="000000"/>
          <w:lang w:eastAsia="ja-JP"/>
        </w:rPr>
      </w:pPr>
      <w:r w:rsidRPr="00E50B0F">
        <w:rPr>
          <w:rFonts w:ascii="Times New Roman" w:eastAsia="PMingLiU" w:hAnsi="Times New Roman" w:cs="Times New Roman"/>
          <w:b/>
          <w:color w:val="000000"/>
          <w:u w:val="single"/>
          <w:lang w:eastAsia="ja-JP"/>
        </w:rPr>
        <w:t xml:space="preserve">Bio-Data </w:t>
      </w:r>
      <w:r w:rsidR="00275B01" w:rsidRPr="00E50B0F">
        <w:rPr>
          <w:rFonts w:ascii="Times New Roman" w:eastAsia="PMingLiU" w:hAnsi="Times New Roman" w:cs="Times New Roman"/>
          <w:b/>
          <w:color w:val="000000"/>
          <w:u w:val="single"/>
          <w:lang w:eastAsia="ja-JP"/>
        </w:rPr>
        <w:t>– Kalim Siddiqui</w:t>
      </w:r>
      <w:r w:rsidR="0054369E">
        <w:rPr>
          <w:rFonts w:ascii="Times New Roman" w:eastAsia="PMingLiU" w:hAnsi="Times New Roman" w:cs="Times New Roman"/>
          <w:b/>
          <w:color w:val="000000"/>
          <w:u w:val="single"/>
          <w:lang w:eastAsia="ja-JP"/>
        </w:rPr>
        <w:t xml:space="preserve"> </w:t>
      </w:r>
      <w:r w:rsidR="0054369E" w:rsidRPr="0054369E">
        <w:rPr>
          <w:rFonts w:ascii="Times New Roman" w:eastAsia="PMingLiU" w:hAnsi="Times New Roman" w:cs="Times New Roman"/>
          <w:b/>
          <w:color w:val="000000"/>
          <w:lang w:eastAsia="ja-JP"/>
        </w:rPr>
        <w:t>-</w:t>
      </w:r>
      <w:r w:rsidR="0054369E" w:rsidRPr="0054369E">
        <w:t xml:space="preserve"> </w:t>
      </w:r>
      <w:r w:rsidR="0054369E" w:rsidRPr="0054369E">
        <w:rPr>
          <w:rFonts w:ascii="Times New Roman" w:eastAsia="PMingLiU" w:hAnsi="Times New Roman" w:cs="Times New Roman"/>
          <w:b/>
          <w:color w:val="000000"/>
          <w:lang w:eastAsia="ja-JP"/>
        </w:rPr>
        <w:t>BA (Hons</w:t>
      </w:r>
      <w:bookmarkStart w:id="0" w:name="_GoBack"/>
      <w:bookmarkEnd w:id="0"/>
      <w:r w:rsidR="0054369E" w:rsidRPr="0054369E">
        <w:rPr>
          <w:rFonts w:ascii="Times New Roman" w:eastAsia="PMingLiU" w:hAnsi="Times New Roman" w:cs="Times New Roman"/>
          <w:b/>
          <w:color w:val="000000"/>
          <w:lang w:eastAsia="ja-JP"/>
        </w:rPr>
        <w:t>), MA, PhD (Economics), PGCE, FHEA</w:t>
      </w:r>
    </w:p>
    <w:p w:rsidR="003C31C0" w:rsidRPr="00E50B0F" w:rsidRDefault="003C31C0" w:rsidP="003C31C0">
      <w:pPr>
        <w:shd w:val="clear" w:color="auto" w:fill="DDEAD7"/>
        <w:spacing w:after="0" w:line="240" w:lineRule="auto"/>
        <w:jc w:val="both"/>
        <w:rPr>
          <w:rFonts w:ascii="Times New Roman" w:eastAsia="PMingLiU" w:hAnsi="Times New Roman" w:cs="Times New Roman"/>
          <w:lang w:eastAsia="en-GB"/>
        </w:rPr>
      </w:pPr>
      <w:r w:rsidRPr="00E50B0F">
        <w:rPr>
          <w:rFonts w:ascii="Times New Roman" w:eastAsia="PMingLiU" w:hAnsi="Times New Roman" w:cs="Times New Roman"/>
          <w:noProof/>
          <w:lang w:eastAsia="en-GB"/>
        </w:rPr>
        <w:drawing>
          <wp:inline distT="0" distB="0" distL="0" distR="0" wp14:anchorId="7222F8DE" wp14:editId="42B24938">
            <wp:extent cx="1104900" cy="1209675"/>
            <wp:effectExtent l="0" t="0" r="0" b="9525"/>
            <wp:docPr id="1" name="Picture 1" descr="Kalim Siddi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im Siddiqui"/>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04900" cy="1209675"/>
                    </a:xfrm>
                    <a:prstGeom prst="rect">
                      <a:avLst/>
                    </a:prstGeom>
                    <a:noFill/>
                    <a:ln>
                      <a:noFill/>
                    </a:ln>
                  </pic:spPr>
                </pic:pic>
              </a:graphicData>
            </a:graphic>
          </wp:inline>
        </w:drawing>
      </w:r>
    </w:p>
    <w:p w:rsidR="007442A2" w:rsidRPr="00E50B0F" w:rsidRDefault="007442A2" w:rsidP="003C31C0">
      <w:pPr>
        <w:shd w:val="clear" w:color="auto" w:fill="DDEAD7"/>
        <w:spacing w:after="0" w:line="240" w:lineRule="auto"/>
        <w:jc w:val="both"/>
        <w:rPr>
          <w:rFonts w:ascii="Times New Roman" w:eastAsia="PMingLiU" w:hAnsi="Times New Roman" w:cs="Times New Roman"/>
          <w:b/>
          <w:lang w:eastAsia="en-GB"/>
        </w:rPr>
      </w:pPr>
      <w:r w:rsidRPr="00E50B0F">
        <w:rPr>
          <w:rFonts w:ascii="Times New Roman" w:eastAsia="PMingLiU" w:hAnsi="Times New Roman" w:cs="Times New Roman"/>
          <w:b/>
          <w:lang w:eastAsia="en-GB"/>
        </w:rPr>
        <w:t>Senior Lecturer</w:t>
      </w:r>
    </w:p>
    <w:p w:rsidR="007442A2" w:rsidRPr="00E50B0F" w:rsidRDefault="007442A2" w:rsidP="007442A2">
      <w:pPr>
        <w:shd w:val="clear" w:color="auto" w:fill="DDEAD7"/>
        <w:spacing w:after="0" w:line="240" w:lineRule="auto"/>
        <w:jc w:val="both"/>
        <w:rPr>
          <w:rFonts w:ascii="Times New Roman" w:eastAsia="PMingLiU" w:hAnsi="Times New Roman" w:cs="Times New Roman"/>
          <w:b/>
          <w:lang w:eastAsia="en-GB"/>
        </w:rPr>
      </w:pPr>
      <w:r w:rsidRPr="00E50B0F">
        <w:rPr>
          <w:rFonts w:ascii="Times New Roman" w:eastAsia="PMingLiU" w:hAnsi="Times New Roman" w:cs="Times New Roman"/>
          <w:b/>
          <w:lang w:eastAsia="en-GB"/>
        </w:rPr>
        <w:t xml:space="preserve">Department of Accounting, Finance and Economics </w:t>
      </w:r>
    </w:p>
    <w:p w:rsidR="007442A2" w:rsidRPr="00E50B0F" w:rsidRDefault="007442A2" w:rsidP="007442A2">
      <w:pPr>
        <w:shd w:val="clear" w:color="auto" w:fill="DDEAD7"/>
        <w:spacing w:after="0" w:line="240" w:lineRule="auto"/>
        <w:jc w:val="both"/>
        <w:rPr>
          <w:rFonts w:ascii="Times New Roman" w:eastAsia="PMingLiU" w:hAnsi="Times New Roman" w:cs="Times New Roman"/>
          <w:b/>
          <w:lang w:eastAsia="en-GB"/>
        </w:rPr>
      </w:pPr>
      <w:r w:rsidRPr="00E50B0F">
        <w:rPr>
          <w:rFonts w:ascii="Times New Roman" w:eastAsia="PMingLiU" w:hAnsi="Times New Roman" w:cs="Times New Roman"/>
          <w:b/>
          <w:lang w:eastAsia="en-GB"/>
        </w:rPr>
        <w:t>University of Huddersfield, HD1 3DH</w:t>
      </w:r>
    </w:p>
    <w:p w:rsidR="00CA503C" w:rsidRPr="00E50B0F" w:rsidRDefault="00CA503C" w:rsidP="007442A2">
      <w:pPr>
        <w:shd w:val="clear" w:color="auto" w:fill="DDEAD7"/>
        <w:spacing w:after="0" w:line="240" w:lineRule="auto"/>
        <w:jc w:val="both"/>
        <w:rPr>
          <w:rFonts w:ascii="Times New Roman" w:eastAsia="PMingLiU" w:hAnsi="Times New Roman" w:cs="Times New Roman"/>
          <w:b/>
          <w:lang w:eastAsia="en-GB"/>
        </w:rPr>
      </w:pPr>
      <w:r w:rsidRPr="00E50B0F">
        <w:rPr>
          <w:rFonts w:ascii="Times New Roman" w:eastAsia="PMingLiU" w:hAnsi="Times New Roman" w:cs="Times New Roman"/>
          <w:b/>
          <w:lang w:eastAsia="en-GB"/>
        </w:rPr>
        <w:t>UK.</w:t>
      </w:r>
    </w:p>
    <w:p w:rsidR="0035090F" w:rsidRPr="00E50B0F" w:rsidRDefault="0035090F" w:rsidP="007442A2">
      <w:pPr>
        <w:shd w:val="clear" w:color="auto" w:fill="DDEAD7"/>
        <w:spacing w:after="0" w:line="240" w:lineRule="auto"/>
        <w:jc w:val="both"/>
        <w:rPr>
          <w:rFonts w:ascii="Times New Roman" w:eastAsia="PMingLiU" w:hAnsi="Times New Roman" w:cs="Times New Roman"/>
          <w:b/>
          <w:lang w:eastAsia="en-GB"/>
        </w:rPr>
      </w:pPr>
      <w:proofErr w:type="gramStart"/>
      <w:r w:rsidRPr="00E50B0F">
        <w:rPr>
          <w:rFonts w:ascii="Times New Roman" w:eastAsia="PMingLiU" w:hAnsi="Times New Roman" w:cs="Times New Roman"/>
          <w:b/>
          <w:u w:val="single"/>
          <w:lang w:eastAsia="en-GB"/>
        </w:rPr>
        <w:t>e-mail</w:t>
      </w:r>
      <w:proofErr w:type="gramEnd"/>
      <w:r w:rsidRPr="00E50B0F">
        <w:rPr>
          <w:rFonts w:ascii="Times New Roman" w:eastAsia="PMingLiU" w:hAnsi="Times New Roman" w:cs="Times New Roman"/>
          <w:b/>
          <w:lang w:eastAsia="en-GB"/>
        </w:rPr>
        <w:t>: k.u.sididqui@hud.ac.uk</w:t>
      </w:r>
    </w:p>
    <w:p w:rsidR="007442A2" w:rsidRPr="00E50B0F" w:rsidRDefault="007442A2" w:rsidP="007442A2">
      <w:pPr>
        <w:shd w:val="clear" w:color="auto" w:fill="DDEAD7"/>
        <w:spacing w:after="0" w:line="240" w:lineRule="auto"/>
        <w:jc w:val="both"/>
        <w:rPr>
          <w:rFonts w:ascii="Times New Roman" w:eastAsia="PMingLiU" w:hAnsi="Times New Roman" w:cs="Times New Roman"/>
          <w:b/>
          <w:lang w:eastAsia="en-GB"/>
        </w:rPr>
      </w:pPr>
      <w:r w:rsidRPr="00E50B0F">
        <w:rPr>
          <w:rFonts w:ascii="Times New Roman" w:eastAsia="PMingLiU" w:hAnsi="Times New Roman" w:cs="Times New Roman"/>
          <w:b/>
          <w:lang w:eastAsia="en-GB"/>
        </w:rPr>
        <w:t>Research Group: Emerging Markets Research Group</w:t>
      </w:r>
    </w:p>
    <w:p w:rsidR="007442A2" w:rsidRDefault="00470FE2" w:rsidP="007442A2">
      <w:pPr>
        <w:shd w:val="clear" w:color="auto" w:fill="FFFFFF"/>
        <w:spacing w:after="0" w:line="240" w:lineRule="auto"/>
        <w:jc w:val="both"/>
        <w:rPr>
          <w:rFonts w:ascii="Times New Roman" w:eastAsia="Calibri" w:hAnsi="Times New Roman" w:cs="Times New Roman"/>
          <w:color w:val="0000FF"/>
          <w:u w:val="single"/>
          <w:lang w:eastAsia="en-GB"/>
        </w:rPr>
      </w:pPr>
      <w:hyperlink r:id="rId7" w:history="1">
        <w:r w:rsidR="007442A2" w:rsidRPr="00E50B0F">
          <w:rPr>
            <w:rFonts w:ascii="Times New Roman" w:eastAsia="Calibri" w:hAnsi="Times New Roman" w:cs="Times New Roman"/>
            <w:color w:val="0000FF"/>
            <w:u w:val="single"/>
            <w:lang w:eastAsia="en-GB"/>
          </w:rPr>
          <w:t>https://www.hud.ac.uk/ourstaff/profile/index.php?staffuid=sbuskus</w:t>
        </w:r>
      </w:hyperlink>
    </w:p>
    <w:p w:rsidR="0054369E" w:rsidRPr="00E50B0F" w:rsidRDefault="0054369E" w:rsidP="007442A2">
      <w:pPr>
        <w:shd w:val="clear" w:color="auto" w:fill="FFFFFF"/>
        <w:spacing w:after="0" w:line="240" w:lineRule="auto"/>
        <w:jc w:val="both"/>
        <w:rPr>
          <w:rFonts w:ascii="Times New Roman" w:eastAsia="Calibri" w:hAnsi="Times New Roman" w:cs="Times New Roman"/>
          <w:color w:val="000000"/>
          <w:lang w:eastAsia="en-GB"/>
        </w:rPr>
      </w:pPr>
    </w:p>
    <w:p w:rsidR="00795274" w:rsidRPr="00E50B0F" w:rsidRDefault="00795274" w:rsidP="00795274">
      <w:pPr>
        <w:spacing w:after="120" w:line="240" w:lineRule="auto"/>
        <w:jc w:val="both"/>
        <w:rPr>
          <w:rFonts w:ascii="Times New Roman" w:eastAsia="PMingLiU" w:hAnsi="Times New Roman" w:cs="Times New Roman"/>
          <w:color w:val="000000"/>
          <w:lang w:eastAsia="ja-JP"/>
        </w:rPr>
      </w:pPr>
      <w:r w:rsidRPr="00E50B0F">
        <w:rPr>
          <w:rFonts w:ascii="Times New Roman" w:eastAsia="PMingLiU" w:hAnsi="Times New Roman" w:cs="Times New Roman"/>
          <w:color w:val="000000"/>
          <w:lang w:eastAsia="ja-JP"/>
        </w:rPr>
        <w:t xml:space="preserve">Kalim was born in </w:t>
      </w:r>
      <w:proofErr w:type="spellStart"/>
      <w:r w:rsidRPr="00E50B0F">
        <w:rPr>
          <w:rFonts w:ascii="Times New Roman" w:eastAsia="PMingLiU" w:hAnsi="Times New Roman" w:cs="Times New Roman"/>
          <w:color w:val="000000"/>
          <w:lang w:eastAsia="ja-JP"/>
        </w:rPr>
        <w:t>Azamgarh</w:t>
      </w:r>
      <w:proofErr w:type="spellEnd"/>
      <w:r w:rsidRPr="00E50B0F">
        <w:rPr>
          <w:rFonts w:ascii="Times New Roman" w:eastAsia="PMingLiU" w:hAnsi="Times New Roman" w:cs="Times New Roman"/>
          <w:color w:val="000000"/>
          <w:lang w:eastAsia="ja-JP"/>
        </w:rPr>
        <w:t xml:space="preserve">, UP state, in India. He gained his MA in Economics from the prestigious Jawaharlal Nehru University in New Delhi, where he was taught by Krishna Bharadwaj, Amit Bhaduri, Prabhat Patnaik, Sheila Bhalla, Utsa Patnaik and Shafiqe Naqvi among others. </w:t>
      </w:r>
    </w:p>
    <w:p w:rsidR="00795274" w:rsidRPr="00E50B0F" w:rsidRDefault="00795274" w:rsidP="00795274">
      <w:pPr>
        <w:spacing w:after="120" w:line="240" w:lineRule="auto"/>
        <w:jc w:val="both"/>
        <w:rPr>
          <w:rFonts w:ascii="Times New Roman" w:eastAsia="PMingLiU" w:hAnsi="Times New Roman" w:cs="Times New Roman"/>
          <w:color w:val="000000"/>
          <w:lang w:eastAsia="ja-JP"/>
        </w:rPr>
      </w:pPr>
      <w:r w:rsidRPr="00E50B0F">
        <w:rPr>
          <w:rFonts w:ascii="Times New Roman" w:eastAsia="PMingLiU" w:hAnsi="Times New Roman" w:cs="Times New Roman"/>
          <w:color w:val="000000"/>
          <w:lang w:eastAsia="ja-JP"/>
        </w:rPr>
        <w:t xml:space="preserve">He started his academic career as a research associate at the University </w:t>
      </w:r>
      <w:proofErr w:type="gramStart"/>
      <w:r w:rsidRPr="00E50B0F">
        <w:rPr>
          <w:rFonts w:ascii="Times New Roman" w:eastAsia="PMingLiU" w:hAnsi="Times New Roman" w:cs="Times New Roman"/>
          <w:color w:val="000000"/>
          <w:lang w:eastAsia="ja-JP"/>
        </w:rPr>
        <w:t>of</w:t>
      </w:r>
      <w:proofErr w:type="gramEnd"/>
      <w:r w:rsidRPr="00E50B0F">
        <w:rPr>
          <w:rFonts w:ascii="Times New Roman" w:eastAsia="PMingLiU" w:hAnsi="Times New Roman" w:cs="Times New Roman"/>
          <w:color w:val="000000"/>
          <w:lang w:eastAsia="ja-JP"/>
        </w:rPr>
        <w:t xml:space="preserve"> Bergen, Norway in 1989, while also working on his Ph.D. As a result, besides speaking several North Indian languages, Kalim is also fluent in Norwegian. Between 1991 and 1992, he carried out extensive research on the economic conditions of the peasantry in Uttar Pradesh state, India. Due to his keen interest in global development issues, he undertook a Ph.D. in Economics at the University of Bradford. Kalim moved from Norway to the UK in 1996.</w:t>
      </w:r>
    </w:p>
    <w:p w:rsidR="00795274" w:rsidRPr="00E50B0F" w:rsidRDefault="0098023C" w:rsidP="00795274">
      <w:pPr>
        <w:spacing w:after="120" w:line="240" w:lineRule="auto"/>
        <w:jc w:val="both"/>
        <w:rPr>
          <w:rFonts w:ascii="Times New Roman" w:eastAsia="Calibri" w:hAnsi="Times New Roman" w:cs="Times New Roman"/>
        </w:rPr>
      </w:pPr>
      <w:r w:rsidRPr="00E50B0F">
        <w:rPr>
          <w:rFonts w:ascii="Times New Roman" w:eastAsia="PMingLiU" w:hAnsi="Times New Roman" w:cs="Times New Roman"/>
          <w:color w:val="000000"/>
          <w:lang w:eastAsia="ja-JP"/>
        </w:rPr>
        <w:t>Kalim is an economist, specialising in Development Economics</w:t>
      </w:r>
      <w:r w:rsidR="00B500DE" w:rsidRPr="00E50B0F">
        <w:rPr>
          <w:rFonts w:ascii="Times New Roman" w:eastAsia="PMingLiU" w:hAnsi="Times New Roman" w:cs="Times New Roman"/>
          <w:color w:val="000000"/>
          <w:lang w:eastAsia="ja-JP"/>
        </w:rPr>
        <w:t>,</w:t>
      </w:r>
      <w:r w:rsidRPr="00E50B0F">
        <w:rPr>
          <w:rFonts w:ascii="Times New Roman" w:eastAsia="PMingLiU" w:hAnsi="Times New Roman" w:cs="Times New Roman"/>
          <w:color w:val="000000"/>
          <w:lang w:eastAsia="ja-JP"/>
        </w:rPr>
        <w:t xml:space="preserve"> </w:t>
      </w:r>
      <w:r w:rsidR="00485DF6" w:rsidRPr="00E50B0F">
        <w:rPr>
          <w:rFonts w:ascii="Times New Roman" w:eastAsia="PMingLiU" w:hAnsi="Times New Roman" w:cs="Times New Roman"/>
          <w:color w:val="000000"/>
          <w:lang w:eastAsia="ja-JP"/>
        </w:rPr>
        <w:t xml:space="preserve">Economic Policy </w:t>
      </w:r>
      <w:r w:rsidRPr="00E50B0F">
        <w:rPr>
          <w:rFonts w:ascii="Times New Roman" w:eastAsia="PMingLiU" w:hAnsi="Times New Roman" w:cs="Times New Roman"/>
          <w:color w:val="000000"/>
          <w:lang w:eastAsia="ja-JP"/>
        </w:rPr>
        <w:t xml:space="preserve">and International Economics. His work, which combines elements of international and development economics, economic policy, economic history and political economy, often challenges prevailing orthodoxy about which policies promote overall development in less developed countries. </w:t>
      </w:r>
      <w:r w:rsidRPr="00E50B0F">
        <w:rPr>
          <w:rFonts w:ascii="Times New Roman" w:eastAsia="Calibri" w:hAnsi="Times New Roman" w:cs="Times New Roman"/>
        </w:rPr>
        <w:t xml:space="preserve">Kalim teaches at the department of Accounting, Finance and Economics, University of Huddersfield, UK. He has taught economics since 1989 at various universities in Norway and UK. </w:t>
      </w:r>
    </w:p>
    <w:p w:rsidR="00795274" w:rsidRPr="00E50B0F" w:rsidRDefault="0098023C" w:rsidP="00795274">
      <w:pPr>
        <w:spacing w:after="120" w:line="240" w:lineRule="auto"/>
        <w:jc w:val="both"/>
        <w:rPr>
          <w:rFonts w:ascii="Times New Roman" w:eastAsia="PMingLiU" w:hAnsi="Times New Roman" w:cs="Times New Roman"/>
          <w:lang w:eastAsia="ja-JP"/>
        </w:rPr>
      </w:pPr>
      <w:r w:rsidRPr="00E50B0F">
        <w:rPr>
          <w:rFonts w:ascii="Times New Roman" w:eastAsia="PMingLiU" w:hAnsi="Times New Roman" w:cs="Times New Roman"/>
          <w:lang w:eastAsia="en-GB"/>
        </w:rPr>
        <w:t>Kalim’s</w:t>
      </w:r>
      <w:r w:rsidRPr="00E50B0F">
        <w:rPr>
          <w:rFonts w:ascii="Times New Roman" w:eastAsia="PMingLiU" w:hAnsi="Times New Roman" w:cs="Times New Roman"/>
          <w:color w:val="000000"/>
          <w:lang w:eastAsia="ja-JP"/>
        </w:rPr>
        <w:t xml:space="preserve"> research focuses on international political economy, international trade, global development, growth and distribution. His principal research interests lie broadly in the political economy of development. More specifically he is interested in areas like globalisation, the international political economy of development, poverty, inequality and development. </w:t>
      </w:r>
      <w:r w:rsidRPr="00E50B0F">
        <w:rPr>
          <w:rFonts w:ascii="Times New Roman" w:eastAsia="PMingLiU" w:hAnsi="Times New Roman" w:cs="Times New Roman"/>
          <w:lang w:eastAsia="en-GB"/>
        </w:rPr>
        <w:t>Kalim’s</w:t>
      </w:r>
      <w:r w:rsidRPr="00E50B0F">
        <w:rPr>
          <w:rFonts w:ascii="Times New Roman" w:eastAsia="PMingLiU" w:hAnsi="Times New Roman" w:cs="Times New Roman"/>
          <w:lang w:val="en" w:eastAsia="en-GB"/>
        </w:rPr>
        <w:t xml:space="preserve"> main research is on trends in global capitalist development, trade and especially the nature and role of the state. He</w:t>
      </w:r>
      <w:r w:rsidRPr="00E50B0F">
        <w:rPr>
          <w:rFonts w:ascii="Times New Roman" w:eastAsia="PMingLiU" w:hAnsi="Times New Roman" w:cs="Times New Roman"/>
          <w:lang w:eastAsia="ja-JP"/>
        </w:rPr>
        <w:t xml:space="preserve"> has been concerned with problems of growth, unemployment, poverty and inequality in the developing countries. </w:t>
      </w:r>
      <w:r w:rsidR="00F14995" w:rsidRPr="00E50B0F">
        <w:rPr>
          <w:rFonts w:ascii="Times New Roman" w:eastAsia="PMingLiU" w:hAnsi="Times New Roman" w:cs="Times New Roman"/>
          <w:lang w:eastAsia="ja-JP"/>
        </w:rPr>
        <w:t xml:space="preserve">Besides publishing articles in English academic journals, Kalim’s paper have </w:t>
      </w:r>
      <w:r w:rsidR="004E0DEE" w:rsidRPr="00E50B0F">
        <w:rPr>
          <w:rFonts w:ascii="Times New Roman" w:eastAsia="PMingLiU" w:hAnsi="Times New Roman" w:cs="Times New Roman"/>
          <w:lang w:eastAsia="ja-JP"/>
        </w:rPr>
        <w:t xml:space="preserve">been </w:t>
      </w:r>
      <w:r w:rsidR="0014654F" w:rsidRPr="00E50B0F">
        <w:rPr>
          <w:rFonts w:ascii="Times New Roman" w:eastAsia="PMingLiU" w:hAnsi="Times New Roman" w:cs="Times New Roman"/>
          <w:lang w:eastAsia="ja-JP"/>
        </w:rPr>
        <w:t xml:space="preserve">also </w:t>
      </w:r>
      <w:r w:rsidR="00F14995" w:rsidRPr="00E50B0F">
        <w:rPr>
          <w:rFonts w:ascii="Times New Roman" w:eastAsia="PMingLiU" w:hAnsi="Times New Roman" w:cs="Times New Roman"/>
          <w:lang w:eastAsia="ja-JP"/>
        </w:rPr>
        <w:t xml:space="preserve">published in Norwegian, Danish, Swedish, French, Polish, Persian, Hindi and Urdu languages. </w:t>
      </w:r>
    </w:p>
    <w:p w:rsidR="00795274" w:rsidRPr="00E50B0F" w:rsidRDefault="0098023C" w:rsidP="00795274">
      <w:pPr>
        <w:spacing w:after="120" w:line="240" w:lineRule="auto"/>
        <w:jc w:val="both"/>
        <w:rPr>
          <w:rFonts w:ascii="Times New Roman" w:eastAsia="Calibri" w:hAnsi="Times New Roman" w:cs="Times New Roman"/>
        </w:rPr>
      </w:pPr>
      <w:r w:rsidRPr="00E50B0F">
        <w:rPr>
          <w:rFonts w:ascii="Times New Roman" w:eastAsia="PMingLiU" w:hAnsi="Times New Roman" w:cs="Times New Roman"/>
          <w:lang w:eastAsia="ja-JP"/>
        </w:rPr>
        <w:t xml:space="preserve">He has written extensively on development economics, </w:t>
      </w:r>
      <w:r w:rsidR="00D43EF4" w:rsidRPr="00E50B0F">
        <w:rPr>
          <w:rFonts w:ascii="Times New Roman" w:eastAsia="PMingLiU" w:hAnsi="Times New Roman" w:cs="Times New Roman"/>
          <w:lang w:eastAsia="ja-JP"/>
        </w:rPr>
        <w:t xml:space="preserve">economic policy and </w:t>
      </w:r>
      <w:r w:rsidRPr="00E50B0F">
        <w:rPr>
          <w:rFonts w:ascii="Times New Roman" w:eastAsia="PMingLiU" w:hAnsi="Times New Roman" w:cs="Times New Roman"/>
          <w:lang w:eastAsia="ja-JP"/>
        </w:rPr>
        <w:t xml:space="preserve">economic reforms as well as on the political economy of development, and international trade. </w:t>
      </w:r>
      <w:r w:rsidRPr="00E50B0F">
        <w:rPr>
          <w:rFonts w:ascii="Times New Roman" w:eastAsia="Calibri" w:hAnsi="Times New Roman" w:cs="Times New Roman"/>
        </w:rPr>
        <w:t xml:space="preserve">His research interests include: International Political Economy, Development Economics, Globalization, Economic Policy, International Trade, and Development in </w:t>
      </w:r>
      <w:r w:rsidR="00DF3891" w:rsidRPr="00E50B0F">
        <w:rPr>
          <w:rFonts w:ascii="Times New Roman" w:eastAsia="Calibri" w:hAnsi="Times New Roman" w:cs="Times New Roman"/>
        </w:rPr>
        <w:t xml:space="preserve">East and </w:t>
      </w:r>
      <w:r w:rsidRPr="00E50B0F">
        <w:rPr>
          <w:rFonts w:ascii="Times New Roman" w:eastAsia="Calibri" w:hAnsi="Times New Roman" w:cs="Times New Roman"/>
        </w:rPr>
        <w:t>South Asia.</w:t>
      </w:r>
    </w:p>
    <w:p w:rsidR="004765E8" w:rsidRPr="00E50B0F" w:rsidRDefault="00833E46" w:rsidP="00795274">
      <w:pPr>
        <w:spacing w:after="120" w:line="240" w:lineRule="auto"/>
        <w:jc w:val="both"/>
        <w:rPr>
          <w:rFonts w:ascii="Times New Roman" w:eastAsia="Calibri" w:hAnsi="Times New Roman" w:cs="Times New Roman"/>
          <w:i/>
        </w:rPr>
      </w:pPr>
      <w:r w:rsidRPr="00E50B0F">
        <w:rPr>
          <w:rFonts w:ascii="Times New Roman" w:eastAsia="Calibri" w:hAnsi="Times New Roman" w:cs="Times New Roman"/>
        </w:rPr>
        <w:t>Dr Siddiqui</w:t>
      </w:r>
      <w:r w:rsidR="0098023C" w:rsidRPr="00E50B0F">
        <w:rPr>
          <w:rFonts w:ascii="Times New Roman" w:eastAsia="Calibri" w:hAnsi="Times New Roman" w:cs="Times New Roman"/>
        </w:rPr>
        <w:t xml:space="preserve"> has published </w:t>
      </w:r>
      <w:r w:rsidR="00F174FB" w:rsidRPr="00E50B0F">
        <w:rPr>
          <w:rFonts w:ascii="Times New Roman" w:eastAsia="Calibri" w:hAnsi="Times New Roman" w:cs="Times New Roman"/>
        </w:rPr>
        <w:t xml:space="preserve">books and </w:t>
      </w:r>
      <w:r w:rsidR="0098023C" w:rsidRPr="00E50B0F">
        <w:rPr>
          <w:rFonts w:ascii="Times New Roman" w:eastAsia="Calibri" w:hAnsi="Times New Roman" w:cs="Times New Roman"/>
        </w:rPr>
        <w:t xml:space="preserve">articles in </w:t>
      </w:r>
      <w:r w:rsidR="00FD6A07" w:rsidRPr="00E50B0F">
        <w:rPr>
          <w:rFonts w:ascii="Times New Roman" w:eastAsia="Calibri" w:hAnsi="Times New Roman" w:cs="Times New Roman"/>
        </w:rPr>
        <w:t xml:space="preserve">edited books and in </w:t>
      </w:r>
      <w:r w:rsidR="0054369E">
        <w:rPr>
          <w:rFonts w:ascii="Times New Roman" w:eastAsia="Calibri" w:hAnsi="Times New Roman" w:cs="Times New Roman"/>
        </w:rPr>
        <w:t xml:space="preserve">refereed journals like - </w:t>
      </w:r>
      <w:r w:rsidR="004765E8" w:rsidRPr="00E50B0F">
        <w:rPr>
          <w:rFonts w:ascii="Times New Roman" w:eastAsia="Calibri" w:hAnsi="Times New Roman" w:cs="Times New Roman"/>
          <w:i/>
        </w:rPr>
        <w:t>International Journal of Political Economy, World Review of Political Economy, Journal of Asian Public Policy, International Critical Thought, International Review of Applied Economics, Equilibrium Quarterly Journal of Economics, Research in World Economy, Journal of Economics and Political Economy, International Journal of Social and Economic Research, Turkish Economic Review, Asian Profile, Research in Applied Economics, Social Scientist, and Economic and Political Weekly.</w:t>
      </w:r>
    </w:p>
    <w:sectPr w:rsidR="004765E8" w:rsidRPr="00E50B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3C"/>
    <w:rsid w:val="00036EB7"/>
    <w:rsid w:val="000A518F"/>
    <w:rsid w:val="000D2AEA"/>
    <w:rsid w:val="00117049"/>
    <w:rsid w:val="00142E86"/>
    <w:rsid w:val="0014654F"/>
    <w:rsid w:val="001A5D42"/>
    <w:rsid w:val="001F4C48"/>
    <w:rsid w:val="00275B01"/>
    <w:rsid w:val="0035090F"/>
    <w:rsid w:val="00355B3D"/>
    <w:rsid w:val="003C31C0"/>
    <w:rsid w:val="004514BC"/>
    <w:rsid w:val="004765E8"/>
    <w:rsid w:val="00485DF6"/>
    <w:rsid w:val="004E0DEE"/>
    <w:rsid w:val="005073F1"/>
    <w:rsid w:val="0054369E"/>
    <w:rsid w:val="00645E80"/>
    <w:rsid w:val="00687A12"/>
    <w:rsid w:val="007442A2"/>
    <w:rsid w:val="00765E59"/>
    <w:rsid w:val="00795274"/>
    <w:rsid w:val="007A36F5"/>
    <w:rsid w:val="007D5132"/>
    <w:rsid w:val="00833E46"/>
    <w:rsid w:val="00970BBE"/>
    <w:rsid w:val="009770F9"/>
    <w:rsid w:val="0098023C"/>
    <w:rsid w:val="009C21B6"/>
    <w:rsid w:val="009E30D0"/>
    <w:rsid w:val="009F1FF2"/>
    <w:rsid w:val="00A543CD"/>
    <w:rsid w:val="00B500DE"/>
    <w:rsid w:val="00C3495C"/>
    <w:rsid w:val="00CA503C"/>
    <w:rsid w:val="00CF2711"/>
    <w:rsid w:val="00D11C06"/>
    <w:rsid w:val="00D43EF4"/>
    <w:rsid w:val="00DF3891"/>
    <w:rsid w:val="00E50B0F"/>
    <w:rsid w:val="00EC1D5E"/>
    <w:rsid w:val="00ED7A10"/>
    <w:rsid w:val="00F14995"/>
    <w:rsid w:val="00F174FB"/>
    <w:rsid w:val="00F4576F"/>
    <w:rsid w:val="00F504FA"/>
    <w:rsid w:val="00F62113"/>
    <w:rsid w:val="00FA6C62"/>
    <w:rsid w:val="00FC0699"/>
    <w:rsid w:val="00FD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5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ourstaff/profile/index.php?staffuid=sbusk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oldham.hud.ac.uk/staff/staffimages/KalimSiddiqi.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Huddersfield</dc:creator>
  <cp:lastModifiedBy>Administrator</cp:lastModifiedBy>
  <cp:revision>8</cp:revision>
  <cp:lastPrinted>2018-06-04T11:48:00Z</cp:lastPrinted>
  <dcterms:created xsi:type="dcterms:W3CDTF">2018-06-10T13:12:00Z</dcterms:created>
  <dcterms:modified xsi:type="dcterms:W3CDTF">2018-06-14T08:48:00Z</dcterms:modified>
</cp:coreProperties>
</file>