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A7B" w:rsidRDefault="00374A7B" w:rsidP="00374A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374A7B" w:rsidRDefault="00374A7B" w:rsidP="00374A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Table 1. The experimental data.</w:t>
      </w:r>
    </w:p>
    <w:tbl>
      <w:tblPr>
        <w:tblW w:w="52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195"/>
        <w:gridCol w:w="1131"/>
      </w:tblGrid>
      <w:tr w:rsidR="00374A7B" w:rsidRPr="007664D9" w:rsidTr="006B1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4A7B" w:rsidRDefault="00374A7B" w:rsidP="006B1F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cs-CZ"/>
              </w:rPr>
              <w:t>No.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0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0"/>
                        <w:lang w:eastAsia="cs-CZ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0"/>
                    <w:lang w:eastAsia="cs-CZ"/>
                  </w:rPr>
                  <m:t>Y</m:t>
                </m:r>
              </m:oMath>
            </m:oMathPara>
          </w:p>
        </w:tc>
      </w:tr>
      <w:tr w:rsidR="00374A7B" w:rsidRPr="007664D9" w:rsidTr="006B1F5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2000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90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225</w:t>
            </w:r>
          </w:p>
        </w:tc>
      </w:tr>
      <w:tr w:rsidR="00374A7B" w:rsidRPr="007664D9" w:rsidTr="006B1F55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95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212</w:t>
            </w:r>
          </w:p>
        </w:tc>
      </w:tr>
      <w:tr w:rsidR="00374A7B" w:rsidRPr="007664D9" w:rsidTr="006B1F55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110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229</w:t>
            </w:r>
          </w:p>
        </w:tc>
      </w:tr>
      <w:tr w:rsidR="00374A7B" w:rsidRPr="007664D9" w:rsidTr="006B1F55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91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96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222</w:t>
            </w:r>
          </w:p>
        </w:tc>
      </w:tr>
      <w:tr w:rsidR="00374A7B" w:rsidRPr="007664D9" w:rsidTr="006B1F55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86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219</w:t>
            </w:r>
          </w:p>
        </w:tc>
      </w:tr>
      <w:tr w:rsidR="00374A7B" w:rsidRPr="007664D9" w:rsidTr="006B1F55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96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110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278</w:t>
            </w:r>
          </w:p>
        </w:tc>
      </w:tr>
      <w:tr w:rsidR="00374A7B" w:rsidRPr="007664D9" w:rsidTr="006B1F55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94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98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246</w:t>
            </w:r>
          </w:p>
        </w:tc>
      </w:tr>
      <w:tr w:rsidR="00374A7B" w:rsidRPr="007664D9" w:rsidTr="006B1F55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3200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90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237</w:t>
            </w:r>
          </w:p>
        </w:tc>
      </w:tr>
      <w:tr w:rsidR="00374A7B" w:rsidRPr="007664D9" w:rsidTr="006B1F55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2800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88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105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233</w:t>
            </w:r>
          </w:p>
        </w:tc>
      </w:tr>
      <w:tr w:rsidR="00374A7B" w:rsidRPr="007664D9" w:rsidTr="006B1F55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3400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86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97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224</w:t>
            </w:r>
          </w:p>
        </w:tc>
      </w:tr>
      <w:tr w:rsidR="00374A7B" w:rsidRPr="007664D9" w:rsidTr="006B1F55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right w:val="nil"/>
            </w:tcBorders>
            <w:vAlign w:val="center"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90</w:t>
            </w:r>
          </w:p>
        </w:tc>
        <w:tc>
          <w:tcPr>
            <w:tcW w:w="11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223</w:t>
            </w:r>
          </w:p>
        </w:tc>
      </w:tr>
      <w:tr w:rsidR="00374A7B" w:rsidRPr="007664D9" w:rsidTr="006B1F55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89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104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7664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230</w:t>
            </w:r>
          </w:p>
        </w:tc>
      </w:tr>
    </w:tbl>
    <w:p w:rsidR="00374A7B" w:rsidRPr="001F4C36" w:rsidRDefault="00374A7B" w:rsidP="00374A7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F4C3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Source: </w:t>
      </w:r>
      <w:r w:rsidRPr="001F4C36">
        <w:rPr>
          <w:rFonts w:ascii="Times New Roman" w:hAnsi="Times New Roman" w:cs="Times New Roman"/>
          <w:sz w:val="20"/>
          <w:szCs w:val="20"/>
          <w:lang w:val="en-US"/>
        </w:rPr>
        <w:t xml:space="preserve">Montgomery D. C. </w:t>
      </w:r>
      <w:r>
        <w:rPr>
          <w:rFonts w:ascii="Times New Roman" w:hAnsi="Times New Roman" w:cs="Times New Roman"/>
          <w:sz w:val="20"/>
          <w:szCs w:val="20"/>
          <w:lang w:val="en-US"/>
        </w:rPr>
        <w:t>[</w:t>
      </w:r>
      <w:r w:rsidRPr="001F4C36">
        <w:rPr>
          <w:rFonts w:ascii="Times New Roman" w:hAnsi="Times New Roman" w:cs="Times New Roman"/>
          <w:sz w:val="20"/>
          <w:szCs w:val="20"/>
          <w:lang w:val="en-US"/>
        </w:rPr>
        <w:t>2001</w:t>
      </w:r>
      <w:r>
        <w:rPr>
          <w:rFonts w:ascii="Times New Roman" w:hAnsi="Times New Roman" w:cs="Times New Roman"/>
          <w:sz w:val="20"/>
          <w:szCs w:val="20"/>
          <w:lang w:val="en-US"/>
        </w:rPr>
        <w:t>]</w:t>
      </w:r>
      <w:r w:rsidRPr="001F4C36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1F4C36">
        <w:rPr>
          <w:rFonts w:ascii="Times New Roman" w:hAnsi="Times New Roman" w:cs="Times New Roman"/>
          <w:i/>
          <w:iCs/>
          <w:sz w:val="20"/>
          <w:szCs w:val="20"/>
          <w:lang w:val="en-US"/>
        </w:rPr>
        <w:t>Design and Analysis of Experiments</w:t>
      </w:r>
      <w:r w:rsidRPr="001F4C36">
        <w:rPr>
          <w:rFonts w:ascii="Times New Roman" w:hAnsi="Times New Roman" w:cs="Times New Roman"/>
          <w:sz w:val="20"/>
          <w:szCs w:val="20"/>
          <w:lang w:val="en-US"/>
        </w:rPr>
        <w:t>, John Wiley &amp; Sons, Inc., New York</w:t>
      </w:r>
    </w:p>
    <w:p w:rsidR="0043309E" w:rsidRDefault="0043309E">
      <w:pPr>
        <w:rPr>
          <w:lang w:val="en-US"/>
        </w:rPr>
      </w:pPr>
    </w:p>
    <w:p w:rsidR="00374A7B" w:rsidRPr="000251F4" w:rsidRDefault="00374A7B" w:rsidP="00374A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251F4">
        <w:rPr>
          <w:rFonts w:ascii="Times New Roman" w:eastAsia="Times New Roman" w:hAnsi="Times New Roman" w:cs="Times New Roman"/>
          <w:sz w:val="24"/>
          <w:szCs w:val="20"/>
          <w:lang w:eastAsia="cs-CZ"/>
        </w:rPr>
        <w:t>Figure 1. Normal Q-Q p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lot for residuals of model (18)</w:t>
      </w:r>
    </w:p>
    <w:p w:rsidR="00374A7B" w:rsidRDefault="00374A7B" w:rsidP="00374A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pl-PL" w:eastAsia="cs-CZ"/>
        </w:rPr>
      </w:pPr>
      <w:r>
        <w:rPr>
          <w:noProof/>
        </w:rPr>
        <w:drawing>
          <wp:inline distT="0" distB="0" distL="0" distR="0" wp14:anchorId="7889CE59" wp14:editId="59BE141B">
            <wp:extent cx="2711167" cy="270620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1662" cy="271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A7B" w:rsidRPr="006F1BF6" w:rsidRDefault="00374A7B" w:rsidP="00374A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l-PL" w:eastAsia="cs-CZ"/>
        </w:rPr>
      </w:pPr>
      <w:r w:rsidRPr="006F1BF6">
        <w:rPr>
          <w:rFonts w:ascii="Times New Roman" w:eastAsia="Times New Roman" w:hAnsi="Times New Roman" w:cs="Times New Roman"/>
          <w:sz w:val="20"/>
          <w:szCs w:val="20"/>
          <w:lang w:val="pl-PL" w:eastAsia="cs-CZ"/>
        </w:rPr>
        <w:t xml:space="preserve">Source: the </w:t>
      </w:r>
      <w:proofErr w:type="spellStart"/>
      <w:r w:rsidRPr="006F1BF6">
        <w:rPr>
          <w:rFonts w:ascii="Times New Roman" w:eastAsia="Times New Roman" w:hAnsi="Times New Roman" w:cs="Times New Roman"/>
          <w:sz w:val="20"/>
          <w:szCs w:val="20"/>
          <w:lang w:val="pl-PL" w:eastAsia="cs-CZ"/>
        </w:rPr>
        <w:t>author’s</w:t>
      </w:r>
      <w:proofErr w:type="spellEnd"/>
      <w:r w:rsidRPr="006F1BF6">
        <w:rPr>
          <w:rFonts w:ascii="Times New Roman" w:eastAsia="Times New Roman" w:hAnsi="Times New Roman" w:cs="Times New Roman"/>
          <w:sz w:val="20"/>
          <w:szCs w:val="20"/>
          <w:lang w:val="pl-PL" w:eastAsia="cs-CZ"/>
        </w:rPr>
        <w:t xml:space="preserve"> </w:t>
      </w:r>
      <w:proofErr w:type="spellStart"/>
      <w:r w:rsidRPr="006F1BF6">
        <w:rPr>
          <w:rFonts w:ascii="Times New Roman" w:eastAsia="Times New Roman" w:hAnsi="Times New Roman" w:cs="Times New Roman"/>
          <w:sz w:val="20"/>
          <w:szCs w:val="20"/>
          <w:lang w:val="pl-PL" w:eastAsia="cs-CZ"/>
        </w:rPr>
        <w:t>own</w:t>
      </w:r>
      <w:proofErr w:type="spellEnd"/>
      <w:r w:rsidRPr="006F1BF6">
        <w:rPr>
          <w:rFonts w:ascii="Times New Roman" w:eastAsia="Times New Roman" w:hAnsi="Times New Roman" w:cs="Times New Roman"/>
          <w:sz w:val="20"/>
          <w:szCs w:val="20"/>
          <w:lang w:val="pl-PL" w:eastAsia="cs-CZ"/>
        </w:rPr>
        <w:t xml:space="preserve"> </w:t>
      </w:r>
      <w:proofErr w:type="spellStart"/>
      <w:r w:rsidRPr="006F1BF6">
        <w:rPr>
          <w:rFonts w:ascii="Times New Roman" w:eastAsia="Times New Roman" w:hAnsi="Times New Roman" w:cs="Times New Roman"/>
          <w:sz w:val="20"/>
          <w:szCs w:val="20"/>
          <w:lang w:val="pl-PL" w:eastAsia="cs-CZ"/>
        </w:rPr>
        <w:t>elaboration</w:t>
      </w:r>
      <w:proofErr w:type="spellEnd"/>
    </w:p>
    <w:p w:rsidR="00374A7B" w:rsidRDefault="00374A7B">
      <w:pPr>
        <w:rPr>
          <w:lang w:val="en-US"/>
        </w:rPr>
      </w:pPr>
    </w:p>
    <w:p w:rsidR="00374A7B" w:rsidRDefault="00374A7B" w:rsidP="00374A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Table 2. The results of testing significance of response surface function (18).</w:t>
      </w:r>
    </w:p>
    <w:tbl>
      <w:tblPr>
        <w:tblW w:w="54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"/>
        <w:gridCol w:w="980"/>
        <w:gridCol w:w="994"/>
        <w:gridCol w:w="1195"/>
        <w:gridCol w:w="1131"/>
      </w:tblGrid>
      <w:tr w:rsidR="00374A7B" w:rsidRPr="007664D9" w:rsidTr="006B1F55">
        <w:trPr>
          <w:trHeight w:val="300"/>
          <w:jc w:val="center"/>
        </w:trPr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4A7B" w:rsidRDefault="00374A7B" w:rsidP="006B1F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cs-CZ"/>
              </w:rPr>
              <w:t>Parameter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Estimate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Standard Error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DA498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pl-PL" w:eastAsia="pl-PL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value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DA498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pl-PL"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value</w:t>
            </w:r>
            <w:proofErr w:type="spellEnd"/>
          </w:p>
        </w:tc>
      </w:tr>
      <w:tr w:rsidR="00374A7B" w:rsidRPr="007664D9" w:rsidTr="006B1F55">
        <w:trPr>
          <w:trHeight w:val="300"/>
          <w:jc w:val="center"/>
        </w:trPr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74A7B" w:rsidRPr="003B396C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val="pl-PL"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pl-PL" w:eastAsia="pl-PL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pl-PL" w:eastAsia="pl-PL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-266.03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92.674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-2.871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0.021</w:t>
            </w:r>
          </w:p>
        </w:tc>
      </w:tr>
      <w:tr w:rsidR="00374A7B" w:rsidRPr="007664D9" w:rsidTr="006B1F55">
        <w:trPr>
          <w:trHeight w:val="300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val="pl-PL"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pl-PL" w:eastAsia="pl-PL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pl-PL" w:eastAsia="pl-PL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0.017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0.004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2.390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0.044</w:t>
            </w:r>
          </w:p>
        </w:tc>
      </w:tr>
      <w:tr w:rsidR="00374A7B" w:rsidRPr="007664D9" w:rsidTr="006B1F55">
        <w:trPr>
          <w:trHeight w:val="300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val="pl-PL"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pl-PL" w:eastAsia="pl-PL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pl-PL" w:eastAsia="pl-PL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3.135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0.844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3.712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0.006</w:t>
            </w:r>
          </w:p>
        </w:tc>
      </w:tr>
      <w:tr w:rsidR="00374A7B" w:rsidRPr="007664D9" w:rsidTr="006B1F55">
        <w:trPr>
          <w:trHeight w:val="300"/>
          <w:jc w:val="center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val="pl-PL"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pl-PL" w:eastAsia="pl-PL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pl-PL" w:eastAsia="pl-PL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1.867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0.535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3.494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0.008</w:t>
            </w:r>
          </w:p>
        </w:tc>
      </w:tr>
    </w:tbl>
    <w:p w:rsidR="00374A7B" w:rsidRPr="006F1BF6" w:rsidRDefault="00374A7B" w:rsidP="00374A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F1BF6">
        <w:rPr>
          <w:rFonts w:ascii="Times New Roman" w:eastAsia="Times New Roman" w:hAnsi="Times New Roman" w:cs="Times New Roman"/>
          <w:sz w:val="20"/>
          <w:szCs w:val="20"/>
          <w:lang w:eastAsia="cs-CZ"/>
        </w:rPr>
        <w:t>Source: the author’s own elaboration</w:t>
      </w:r>
    </w:p>
    <w:p w:rsidR="00374A7B" w:rsidRPr="006F1BF6" w:rsidRDefault="00374A7B" w:rsidP="00374A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374A7B" w:rsidRDefault="00374A7B" w:rsidP="00374A7B">
      <w:pPr>
        <w:spacing w:after="0" w:line="360" w:lineRule="auto"/>
        <w:ind w:left="2382" w:firstLine="397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Table 3. The values of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sz w:val="24"/>
                <w:szCs w:val="20"/>
                <w:lang w:val="pl-PL" w:eastAsia="cs-CZ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0"/>
                <w:lang w:val="pl-PL" w:eastAsia="cs-CZ"/>
              </w:rPr>
              <m:t>ASL</m:t>
            </m:r>
          </m:e>
        </m:acc>
      </m:oMath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tbl>
      <w:tblPr>
        <w:tblW w:w="28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559"/>
      </w:tblGrid>
      <w:tr w:rsidR="00374A7B" w:rsidRPr="007664D9" w:rsidTr="006B1F55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4A7B" w:rsidRDefault="00374A7B" w:rsidP="006B1F5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  <w:lang w:eastAsia="cs-CZ"/>
              </w:rPr>
              <w:t>Parameter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0"/>
                      <w:lang w:val="pl-PL" w:eastAsia="cs-CZ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0"/>
                      <w:lang w:val="pl-PL" w:eastAsia="cs-CZ"/>
                    </w:rPr>
                    <m:t>ASL</m:t>
                  </m:r>
                </m:e>
              </m:acc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- value</w:t>
            </w:r>
          </w:p>
        </w:tc>
      </w:tr>
      <w:tr w:rsidR="00374A7B" w:rsidRPr="007664D9" w:rsidTr="006B1F55">
        <w:trPr>
          <w:trHeight w:val="300"/>
          <w:jc w:val="center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val="pl-PL"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pl-PL" w:eastAsia="pl-PL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pl-PL" w:eastAsia="pl-PL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0.078</w:t>
            </w:r>
          </w:p>
        </w:tc>
      </w:tr>
      <w:tr w:rsidR="00374A7B" w:rsidRPr="007664D9" w:rsidTr="006B1F55">
        <w:trPr>
          <w:trHeight w:val="30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val="pl-PL"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pl-PL" w:eastAsia="pl-PL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pl-PL" w:eastAsia="pl-PL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0.030</w:t>
            </w:r>
          </w:p>
        </w:tc>
      </w:tr>
      <w:tr w:rsidR="00374A7B" w:rsidRPr="007664D9" w:rsidTr="006B1F55">
        <w:trPr>
          <w:trHeight w:val="30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val="pl-PL"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pl-PL" w:eastAsia="pl-PL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pl-PL" w:eastAsia="pl-PL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0.005</w:t>
            </w:r>
          </w:p>
        </w:tc>
      </w:tr>
      <w:tr w:rsidR="00374A7B" w:rsidRPr="007664D9" w:rsidTr="006B1F55">
        <w:trPr>
          <w:trHeight w:val="300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val="pl-PL" w:eastAsia="pl-PL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pl-PL" w:eastAsia="pl-PL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pl-PL" w:eastAsia="pl-PL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7B" w:rsidRPr="007664D9" w:rsidRDefault="00374A7B" w:rsidP="006B1F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0.008</w:t>
            </w:r>
          </w:p>
        </w:tc>
      </w:tr>
    </w:tbl>
    <w:p w:rsidR="00374A7B" w:rsidRPr="005846AA" w:rsidRDefault="00374A7B" w:rsidP="00374A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l-PL" w:eastAsia="cs-CZ"/>
        </w:rPr>
      </w:pPr>
      <w:r w:rsidRPr="005846AA">
        <w:rPr>
          <w:rFonts w:ascii="Times New Roman" w:eastAsia="Times New Roman" w:hAnsi="Times New Roman" w:cs="Times New Roman"/>
          <w:sz w:val="20"/>
          <w:szCs w:val="20"/>
          <w:lang w:val="pl-PL" w:eastAsia="cs-CZ"/>
        </w:rPr>
        <w:t xml:space="preserve">Source: </w:t>
      </w:r>
      <w:proofErr w:type="spellStart"/>
      <w:r w:rsidRPr="005846AA">
        <w:rPr>
          <w:rFonts w:ascii="Times New Roman" w:eastAsia="Times New Roman" w:hAnsi="Times New Roman" w:cs="Times New Roman"/>
          <w:sz w:val="20"/>
          <w:szCs w:val="20"/>
          <w:lang w:val="pl-PL" w:eastAsia="cs-CZ"/>
        </w:rPr>
        <w:t>own</w:t>
      </w:r>
      <w:proofErr w:type="spellEnd"/>
      <w:r w:rsidRPr="005846AA">
        <w:rPr>
          <w:rFonts w:ascii="Times New Roman" w:eastAsia="Times New Roman" w:hAnsi="Times New Roman" w:cs="Times New Roman"/>
          <w:sz w:val="20"/>
          <w:szCs w:val="20"/>
          <w:lang w:val="pl-PL" w:eastAsia="cs-CZ"/>
        </w:rPr>
        <w:t xml:space="preserve"> </w:t>
      </w:r>
      <w:proofErr w:type="spellStart"/>
      <w:r w:rsidRPr="005846AA">
        <w:rPr>
          <w:rFonts w:ascii="Times New Roman" w:eastAsia="Times New Roman" w:hAnsi="Times New Roman" w:cs="Times New Roman"/>
          <w:sz w:val="20"/>
          <w:szCs w:val="20"/>
          <w:lang w:val="pl-PL" w:eastAsia="cs-CZ"/>
        </w:rPr>
        <w:t>elaboration</w:t>
      </w:r>
      <w:proofErr w:type="spellEnd"/>
    </w:p>
    <w:p w:rsidR="00374A7B" w:rsidRDefault="00374A7B">
      <w:pPr>
        <w:rPr>
          <w:lang w:val="en-US"/>
        </w:rPr>
      </w:pPr>
      <w:bookmarkStart w:id="0" w:name="_GoBack"/>
      <w:bookmarkEnd w:id="0"/>
    </w:p>
    <w:p w:rsidR="00374A7B" w:rsidRPr="00374A7B" w:rsidRDefault="00374A7B">
      <w:pPr>
        <w:rPr>
          <w:lang w:val="en-US"/>
        </w:rPr>
      </w:pPr>
    </w:p>
    <w:sectPr w:rsidR="00374A7B" w:rsidRPr="00374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7B"/>
    <w:rsid w:val="00374A7B"/>
    <w:rsid w:val="0043309E"/>
    <w:rsid w:val="004958DB"/>
    <w:rsid w:val="00CA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DC1B"/>
  <w15:chartTrackingRefBased/>
  <w15:docId w15:val="{EE9B50BE-607C-4CFF-BB54-FFA85CDC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A7B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Złotoś</dc:creator>
  <cp:keywords/>
  <dc:description/>
  <cp:lastModifiedBy>Małgorzata Złotoś</cp:lastModifiedBy>
  <cp:revision>1</cp:revision>
  <dcterms:created xsi:type="dcterms:W3CDTF">2019-06-14T21:44:00Z</dcterms:created>
  <dcterms:modified xsi:type="dcterms:W3CDTF">2019-06-14T21:46:00Z</dcterms:modified>
</cp:coreProperties>
</file>